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0D" w:rsidRDefault="00845105" w:rsidP="00CB26FA">
      <w:pPr>
        <w:rPr>
          <w:b/>
        </w:rPr>
      </w:pPr>
      <w:r>
        <w:rPr>
          <w:b/>
        </w:rPr>
        <w:t>How to Form a Nonprofit/For Profit Joint Venture That Meets IRS Criteria</w:t>
      </w:r>
    </w:p>
    <w:p w:rsidR="00795A0D" w:rsidRDefault="00795A0D" w:rsidP="00795A0D">
      <w:r>
        <w:t xml:space="preserve">Our challenging economy has forced nonprofit organizations to become more creative. They can no longer rely on the paradigms of the past to create meaningful programs and secure adequate funding. This course will provide insight and techniques, which meet the strict requirements of the IRS and other governmental authorities, for growing and sustaining organizations.  The course provides the student with real examples of how organizations established programs that were unique and non-traditional to grow and sustain </w:t>
      </w:r>
      <w:r w:rsidR="00B41C00">
        <w:t>their</w:t>
      </w:r>
      <w:r>
        <w:t xml:space="preserve"> operations.  The challenging subject of unrelated business income will be clarified for programs of this type.</w:t>
      </w:r>
    </w:p>
    <w:p w:rsidR="00795A0D" w:rsidRDefault="00795A0D" w:rsidP="00795A0D">
      <w:pPr>
        <w:rPr>
          <w:b/>
        </w:rPr>
      </w:pPr>
      <w:r>
        <w:rPr>
          <w:b/>
        </w:rPr>
        <w:t>Major topics</w:t>
      </w:r>
    </w:p>
    <w:p w:rsidR="00795A0D" w:rsidRDefault="00795A0D" w:rsidP="00795A0D">
      <w:pPr>
        <w:pStyle w:val="ListParagraph"/>
        <w:numPr>
          <w:ilvl w:val="0"/>
          <w:numId w:val="1"/>
        </w:numPr>
      </w:pPr>
      <w:r>
        <w:t>Programs that can be conducted through joint ventures</w:t>
      </w:r>
    </w:p>
    <w:p w:rsidR="00795A0D" w:rsidRDefault="00795A0D" w:rsidP="00795A0D">
      <w:pPr>
        <w:pStyle w:val="ListParagraph"/>
        <w:numPr>
          <w:ilvl w:val="0"/>
          <w:numId w:val="1"/>
        </w:numPr>
      </w:pPr>
      <w:r>
        <w:t>Forms of business organization</w:t>
      </w:r>
    </w:p>
    <w:p w:rsidR="00795A0D" w:rsidRPr="00220D7D" w:rsidRDefault="00795A0D" w:rsidP="00795A0D">
      <w:pPr>
        <w:pStyle w:val="ListParagraph"/>
        <w:numPr>
          <w:ilvl w:val="0"/>
          <w:numId w:val="1"/>
        </w:numPr>
      </w:pPr>
      <w:r>
        <w:t xml:space="preserve">Activities conducted with </w:t>
      </w:r>
      <w:r w:rsidRPr="00220D7D">
        <w:rPr>
          <w:i/>
        </w:rPr>
        <w:t>disqualified persons</w:t>
      </w:r>
    </w:p>
    <w:p w:rsidR="00795A0D" w:rsidRDefault="00795A0D" w:rsidP="00795A0D">
      <w:pPr>
        <w:pStyle w:val="ListParagraph"/>
        <w:numPr>
          <w:ilvl w:val="0"/>
          <w:numId w:val="1"/>
        </w:numPr>
      </w:pPr>
      <w:r>
        <w:t>Securing IRS permission for  new activities</w:t>
      </w:r>
    </w:p>
    <w:p w:rsidR="00795A0D" w:rsidRDefault="00795A0D" w:rsidP="00795A0D">
      <w:pPr>
        <w:pStyle w:val="ListParagraph"/>
        <w:numPr>
          <w:ilvl w:val="0"/>
          <w:numId w:val="1"/>
        </w:numPr>
      </w:pPr>
      <w:r>
        <w:t>Reporting activity on Form 990</w:t>
      </w:r>
    </w:p>
    <w:p w:rsidR="00795A0D" w:rsidRDefault="00795A0D" w:rsidP="00795A0D">
      <w:pPr>
        <w:pStyle w:val="ListParagraph"/>
        <w:numPr>
          <w:ilvl w:val="0"/>
          <w:numId w:val="1"/>
        </w:numPr>
      </w:pPr>
      <w:r>
        <w:t>Unrelated Business Taxable Income</w:t>
      </w:r>
    </w:p>
    <w:p w:rsidR="00795A0D" w:rsidRDefault="00795A0D" w:rsidP="00795A0D">
      <w:r w:rsidRPr="00452CA0">
        <w:rPr>
          <w:b/>
        </w:rPr>
        <w:t>Learning objectives</w:t>
      </w:r>
    </w:p>
    <w:p w:rsidR="00795A0D" w:rsidRDefault="00795A0D" w:rsidP="00795A0D">
      <w:pPr>
        <w:pStyle w:val="ListParagraph"/>
        <w:numPr>
          <w:ilvl w:val="0"/>
          <w:numId w:val="2"/>
        </w:numPr>
      </w:pPr>
      <w:r>
        <w:t>Identify techniques for establishing a joint venture</w:t>
      </w:r>
    </w:p>
    <w:p w:rsidR="00795A0D" w:rsidRDefault="00795A0D" w:rsidP="00795A0D">
      <w:pPr>
        <w:pStyle w:val="ListParagraph"/>
        <w:numPr>
          <w:ilvl w:val="0"/>
          <w:numId w:val="2"/>
        </w:numPr>
      </w:pPr>
      <w:r>
        <w:t>Understand how to comply with IRS guidelines relating to joint ventures</w:t>
      </w:r>
    </w:p>
    <w:p w:rsidR="00672489" w:rsidRDefault="00672489">
      <w:bookmarkStart w:id="0" w:name="_GoBack"/>
      <w:bookmarkEnd w:id="0"/>
    </w:p>
    <w:sectPr w:rsidR="00672489" w:rsidSect="00672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C3EE2"/>
    <w:multiLevelType w:val="hybridMultilevel"/>
    <w:tmpl w:val="4A78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46C98"/>
    <w:multiLevelType w:val="hybridMultilevel"/>
    <w:tmpl w:val="8D325E2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795A0D"/>
    <w:rsid w:val="0038459C"/>
    <w:rsid w:val="00672489"/>
    <w:rsid w:val="006B4E93"/>
    <w:rsid w:val="00795A0D"/>
    <w:rsid w:val="00845105"/>
    <w:rsid w:val="00B41C00"/>
    <w:rsid w:val="00CB26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0D"/>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User</cp:lastModifiedBy>
  <cp:revision>5</cp:revision>
  <dcterms:created xsi:type="dcterms:W3CDTF">2011-07-11T18:41:00Z</dcterms:created>
  <dcterms:modified xsi:type="dcterms:W3CDTF">2014-07-02T18:18:00Z</dcterms:modified>
</cp:coreProperties>
</file>