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7771" w14:textId="77777777" w:rsidR="00577ABA" w:rsidRPr="00577ABA" w:rsidRDefault="00577ABA" w:rsidP="00577ABA">
      <w:pPr>
        <w:shd w:val="clear" w:color="auto" w:fill="FFFFFF"/>
        <w:spacing w:after="0" w:line="240" w:lineRule="auto"/>
        <w:outlineLvl w:val="1"/>
        <w:rPr>
          <w:rFonts w:ascii="Arial" w:eastAsia="Times New Roman" w:hAnsi="Arial" w:cs="Arial"/>
          <w:b/>
          <w:bCs/>
          <w:color w:val="078BCC"/>
          <w:sz w:val="27"/>
          <w:szCs w:val="27"/>
        </w:rPr>
      </w:pPr>
      <w:r w:rsidRPr="00577ABA">
        <w:rPr>
          <w:rFonts w:ascii="Arial" w:eastAsia="Times New Roman" w:hAnsi="Arial" w:cs="Arial"/>
          <w:b/>
          <w:bCs/>
          <w:color w:val="078BCC"/>
          <w:sz w:val="27"/>
          <w:szCs w:val="27"/>
        </w:rPr>
        <w:t>Learn Why This Tax Partner Gained Nearly 100,000 Views With TaxConnections Technology</w:t>
      </w:r>
    </w:p>
    <w:p w14:paraId="6B1DE324" w14:textId="77777777" w:rsidR="00577ABA" w:rsidRDefault="00577ABA" w:rsidP="00577ABA">
      <w:pPr>
        <w:pStyle w:val="NormalWeb"/>
        <w:shd w:val="clear" w:color="auto" w:fill="FFFFFF"/>
        <w:spacing w:before="0" w:beforeAutospacing="0" w:after="300" w:afterAutospacing="0"/>
        <w:rPr>
          <w:rFonts w:ascii="Helvetica" w:hAnsi="Helvetica" w:cs="Helvetica"/>
          <w:color w:val="000000"/>
          <w:sz w:val="21"/>
          <w:szCs w:val="21"/>
        </w:rPr>
      </w:pPr>
    </w:p>
    <w:p w14:paraId="63E81279" w14:textId="6F109B2C" w:rsidR="00577ABA" w:rsidRDefault="00577ABA" w:rsidP="00577ABA">
      <w:pPr>
        <w:pStyle w:val="NormalWeb"/>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On September 7, 2023, www.taxconnections.com member Peter Scalise reached over 98,000 Views of his professional profile. Learn how Pete Scalise accomplished this reading our blog post about how he attracted so many people through his TaxConnections online professional profile. You can view his professional profile at this link: </w:t>
      </w:r>
      <w:hyperlink r:id="rId4" w:history="1">
        <w:r>
          <w:rPr>
            <w:rStyle w:val="Hyperlink"/>
            <w:rFonts w:ascii="Helvetica" w:hAnsi="Helvetica" w:cs="Helvetica"/>
            <w:color w:val="078BCC"/>
            <w:sz w:val="21"/>
            <w:szCs w:val="21"/>
          </w:rPr>
          <w:t>https://www.taxconnections.com/Peter-Scalise/12259077/profilepage</w:t>
        </w:r>
      </w:hyperlink>
    </w:p>
    <w:p w14:paraId="591986C5" w14:textId="77777777" w:rsidR="00577ABA" w:rsidRDefault="00577ABA" w:rsidP="00577ABA">
      <w:pPr>
        <w:pStyle w:val="NormalWeb"/>
        <w:shd w:val="clear" w:color="auto" w:fill="FFFFFF"/>
        <w:spacing w:before="0" w:beforeAutospacing="0" w:after="300" w:afterAutospacing="0"/>
        <w:rPr>
          <w:rFonts w:ascii="Helvetica" w:hAnsi="Helvetica" w:cs="Helvetica"/>
          <w:color w:val="000000"/>
          <w:sz w:val="21"/>
          <w:szCs w:val="21"/>
        </w:rPr>
      </w:pPr>
      <w:r>
        <w:rPr>
          <w:rStyle w:val="Strong"/>
          <w:rFonts w:ascii="Helvetica" w:hAnsi="Helvetica" w:cs="Helvetica"/>
          <w:color w:val="000000"/>
          <w:sz w:val="21"/>
          <w:szCs w:val="21"/>
        </w:rPr>
        <w:t>NOW READ THIS POST TO LEARN HOW HE GAINED PROFESSIONAL ATTENTION:</w:t>
      </w:r>
    </w:p>
    <w:p w14:paraId="4354131A" w14:textId="77777777" w:rsidR="00577ABA" w:rsidRDefault="00577ABA" w:rsidP="00577ABA">
      <w:pPr>
        <w:pStyle w:val="NormalWeb"/>
        <w:shd w:val="clear" w:color="auto" w:fill="FFFFFF"/>
        <w:spacing w:before="0" w:beforeAutospacing="0" w:after="300" w:afterAutospacing="0"/>
        <w:rPr>
          <w:rFonts w:ascii="Helvetica" w:hAnsi="Helvetica" w:cs="Helvetica"/>
          <w:color w:val="000000"/>
          <w:sz w:val="21"/>
          <w:szCs w:val="21"/>
        </w:rPr>
      </w:pPr>
      <w:hyperlink r:id="rId5" w:history="1">
        <w:r>
          <w:rPr>
            <w:rStyle w:val="Hyperlink"/>
            <w:rFonts w:ascii="Helvetica" w:hAnsi="Helvetica" w:cs="Helvetica"/>
            <w:color w:val="078BCC"/>
            <w:sz w:val="21"/>
            <w:szCs w:val="21"/>
          </w:rPr>
          <w:t>https://www.taxconnections.com/taxblog/taxconnections-member-exceeds-98000-views-learn-his-marketing-strategy-utilizing-a-tax-centric-media-site/</w:t>
        </w:r>
      </w:hyperlink>
    </w:p>
    <w:p w14:paraId="0B6D96A1" w14:textId="77777777" w:rsidR="00577ABA" w:rsidRDefault="00577ABA" w:rsidP="00577ABA">
      <w:pPr>
        <w:pStyle w:val="NormalWeb"/>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What we have built is a technology stack that does the heavy lifting of marketing a firms’ tax services to an audience interested in finding tax expertise. Look at our site metrics for proof visitors stay longer and look at more pages than other major media sites: </w:t>
      </w:r>
      <w:hyperlink r:id="rId6" w:history="1">
        <w:r>
          <w:rPr>
            <w:rStyle w:val="Hyperlink"/>
            <w:rFonts w:ascii="Helvetica" w:hAnsi="Helvetica" w:cs="Helvetica"/>
            <w:color w:val="078BCC"/>
            <w:sz w:val="21"/>
            <w:szCs w:val="21"/>
          </w:rPr>
          <w:t>https://www.taxconnections.com/site-metrics</w:t>
        </w:r>
      </w:hyperlink>
      <w:r>
        <w:rPr>
          <w:rFonts w:ascii="Helvetica" w:hAnsi="Helvetica" w:cs="Helvetica"/>
          <w:color w:val="000000"/>
          <w:sz w:val="21"/>
          <w:szCs w:val="21"/>
        </w:rPr>
        <w:br/>
        <w:t>The reason we perform better is our visitors have a genuine interest in finding a tax professional and reading tax content. It is that simple! We are the site to find tax experts on one platform; and we are growing because our tax professionals are getting attention.</w:t>
      </w:r>
    </w:p>
    <w:p w14:paraId="06384B39" w14:textId="77777777" w:rsidR="00577ABA" w:rsidRDefault="00577ABA" w:rsidP="00577ABA">
      <w:pPr>
        <w:pStyle w:val="NormalWeb"/>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Our marketing technology focuses on getting tax professionals in front of the clients who need them.</w:t>
      </w:r>
      <w:r>
        <w:rPr>
          <w:rFonts w:ascii="Helvetica" w:hAnsi="Helvetica" w:cs="Helvetica"/>
          <w:color w:val="000000"/>
          <w:sz w:val="21"/>
          <w:szCs w:val="21"/>
        </w:rPr>
        <w:br/>
      </w:r>
    </w:p>
    <w:p w14:paraId="38AA8E0B" w14:textId="77777777" w:rsidR="00577ABA" w:rsidRDefault="00577ABA" w:rsidP="00577ABA">
      <w:pPr>
        <w:pStyle w:val="NormalWeb"/>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 xml:space="preserve">If you want a great way to reduce your marketing overhead costs while increasing client </w:t>
      </w:r>
      <w:proofErr w:type="gramStart"/>
      <w:r>
        <w:rPr>
          <w:rFonts w:ascii="Helvetica" w:hAnsi="Helvetica" w:cs="Helvetica"/>
          <w:color w:val="000000"/>
          <w:sz w:val="21"/>
          <w:szCs w:val="21"/>
        </w:rPr>
        <w:t>acquisition;</w:t>
      </w:r>
      <w:proofErr w:type="gramEnd"/>
      <w:r>
        <w:rPr>
          <w:rFonts w:ascii="Helvetica" w:hAnsi="Helvetica" w:cs="Helvetica"/>
          <w:color w:val="000000"/>
          <w:sz w:val="21"/>
          <w:szCs w:val="21"/>
        </w:rPr>
        <w:t xml:space="preserve"> you benefit outsourcing your marketing function to TaxConnections.</w:t>
      </w:r>
    </w:p>
    <w:p w14:paraId="021808A7" w14:textId="77777777" w:rsidR="00577ABA" w:rsidRDefault="00577ABA" w:rsidP="00577ABA">
      <w:pPr>
        <w:pStyle w:val="NormalWeb"/>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View Our Marketing/Advertising Plans: </w:t>
      </w:r>
      <w:hyperlink r:id="rId7" w:history="1">
        <w:r>
          <w:rPr>
            <w:rStyle w:val="Hyperlink"/>
            <w:rFonts w:ascii="Helvetica" w:hAnsi="Helvetica" w:cs="Helvetica"/>
            <w:color w:val="078BCC"/>
            <w:sz w:val="21"/>
            <w:szCs w:val="21"/>
          </w:rPr>
          <w:t>https://www.taxconnections.com/advertise</w:t>
        </w:r>
      </w:hyperlink>
      <w:r>
        <w:rPr>
          <w:rFonts w:ascii="Helvetica" w:hAnsi="Helvetica" w:cs="Helvetica"/>
          <w:color w:val="000000"/>
          <w:sz w:val="21"/>
          <w:szCs w:val="21"/>
        </w:rPr>
        <w:br/>
        <w:t>View Our Direct Messages Services: </w:t>
      </w:r>
      <w:hyperlink r:id="rId8" w:history="1">
        <w:r>
          <w:rPr>
            <w:rStyle w:val="Hyperlink"/>
            <w:rFonts w:ascii="Helvetica" w:hAnsi="Helvetica" w:cs="Helvetica"/>
            <w:color w:val="0379B4"/>
            <w:sz w:val="21"/>
            <w:szCs w:val="21"/>
          </w:rPr>
          <w:t>https://www.taxconnections.com/message-services</w:t>
        </w:r>
      </w:hyperlink>
    </w:p>
    <w:p w14:paraId="00FB285D" w14:textId="77777777" w:rsidR="00CB2856" w:rsidRDefault="00CB2856"/>
    <w:sectPr w:rsidR="00CB2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BA"/>
    <w:rsid w:val="00577ABA"/>
    <w:rsid w:val="00CB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622E"/>
  <w15:chartTrackingRefBased/>
  <w15:docId w15:val="{FB444D0D-5C79-4BA8-871B-5AC5362A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A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7ABA"/>
    <w:rPr>
      <w:color w:val="0000FF"/>
      <w:u w:val="single"/>
    </w:rPr>
  </w:style>
  <w:style w:type="character" w:styleId="Strong">
    <w:name w:val="Strong"/>
    <w:basedOn w:val="DefaultParagraphFont"/>
    <w:uiPriority w:val="22"/>
    <w:qFormat/>
    <w:rsid w:val="00577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0887">
      <w:bodyDiv w:val="1"/>
      <w:marLeft w:val="0"/>
      <w:marRight w:val="0"/>
      <w:marTop w:val="0"/>
      <w:marBottom w:val="0"/>
      <w:divBdr>
        <w:top w:val="none" w:sz="0" w:space="0" w:color="auto"/>
        <w:left w:val="none" w:sz="0" w:space="0" w:color="auto"/>
        <w:bottom w:val="none" w:sz="0" w:space="0" w:color="auto"/>
        <w:right w:val="none" w:sz="0" w:space="0" w:color="auto"/>
      </w:divBdr>
    </w:div>
    <w:div w:id="5920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connections.com/message-services" TargetMode="External"/><Relationship Id="rId3" Type="http://schemas.openxmlformats.org/officeDocument/2006/relationships/webSettings" Target="webSettings.xml"/><Relationship Id="rId7" Type="http://schemas.openxmlformats.org/officeDocument/2006/relationships/hyperlink" Target="https://www.taxconnections.com/adverti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xconnections.com/site-metrics" TargetMode="External"/><Relationship Id="rId5" Type="http://schemas.openxmlformats.org/officeDocument/2006/relationships/hyperlink" Target="https://www.taxconnections.com/taxblog/taxconnections-member-exceeds-98000-views-learn-his-marketing-strategy-utilizing-a-tax-centric-media-site/" TargetMode="External"/><Relationship Id="rId10" Type="http://schemas.openxmlformats.org/officeDocument/2006/relationships/theme" Target="theme/theme1.xml"/><Relationship Id="rId4" Type="http://schemas.openxmlformats.org/officeDocument/2006/relationships/hyperlink" Target="https://www.taxconnections.com/Peter-Scalise/12259077/profilepag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jennings</dc:creator>
  <cp:keywords/>
  <dc:description/>
  <cp:lastModifiedBy>Kat jennings</cp:lastModifiedBy>
  <cp:revision>1</cp:revision>
  <dcterms:created xsi:type="dcterms:W3CDTF">2023-11-06T11:06:00Z</dcterms:created>
  <dcterms:modified xsi:type="dcterms:W3CDTF">2023-11-06T11:07:00Z</dcterms:modified>
</cp:coreProperties>
</file>